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Требования к помещениям, в которых предоставляются муниципальные услуги</w:t>
      </w:r>
    </w:p>
    <w:p w:rsidR="00076677" w:rsidRPr="00076677" w:rsidRDefault="00076677" w:rsidP="0007667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Настоящие требования применяются к помещениям, в которых администрация сельского поселения предоставляет муниципальные услуги, и предназначены для информирования заявителей об условиях приёма.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 услуги предоставляются в соответствии с административными регламентами. Поэтому специальные требования к помещениям и особенности предоставления конкретной услуги определяются соответствующим регламентом. Настоящий документ содержит общие требования и не заменяет административные регламенты.</w:t>
      </w:r>
    </w:p>
    <w:p w:rsidR="00076677" w:rsidRPr="00076677" w:rsidRDefault="00076677" w:rsidP="0007667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Требования к помещениям и местам обслуживания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помещениях, используемых для предоставления муниципальных услуг:</w:t>
      </w:r>
    </w:p>
    <w:p w:rsidR="00076677" w:rsidRPr="00076677" w:rsidRDefault="00076677" w:rsidP="0007667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Организуются места приёма заявителей и места ожидания.</w:t>
      </w:r>
    </w:p>
    <w:p w:rsidR="00076677" w:rsidRPr="00076677" w:rsidRDefault="00076677" w:rsidP="0007667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ожидания оборудуются стульями; при необходимости предусматриваются столы и места для заполнения заявлений и других документов.</w:t>
      </w:r>
    </w:p>
    <w:p w:rsidR="00076677" w:rsidRPr="00076677" w:rsidRDefault="00076677" w:rsidP="0007667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Заявителям предоставляется возможность ознакомиться с информацией о порядке и сроках предоставления услуг, перечне необходимых документов, способах получения результата и порядке обжалования решений и действий (бездействия).</w:t>
      </w:r>
    </w:p>
    <w:p w:rsidR="00076677" w:rsidRPr="00076677" w:rsidRDefault="00076677" w:rsidP="0007667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 материалы размещаются на стендах или в иных доступных для заявителей местах. На них указываются, в частности, график работы администрации, порядок предоставления услуг, контактная информация и перечень документов, необходимых для обращения.</w:t>
      </w:r>
    </w:p>
    <w:p w:rsidR="00076677" w:rsidRPr="00076677" w:rsidRDefault="00076677" w:rsidP="0007667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входа в помещение размещается информация, позволяющая определить наименование органа, предоставляющего муниципальные услуги, и режим его работы.</w:t>
      </w:r>
    </w:p>
    <w:p w:rsidR="00076677" w:rsidRPr="00076677" w:rsidRDefault="00076677" w:rsidP="0007667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оборудовании помещений предусматриваются условия, необходимые для удобного ожидания, заполнения документов и обращения к работникам, предоставляющим услуги.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Конкретный режим работы, организация приёма, оснащение помещений и дополнительные требования устанавливаются административным регламентом соответствующей муниципальной услуги.</w:t>
      </w:r>
    </w:p>
    <w:p w:rsidR="00076677" w:rsidRPr="00076677" w:rsidRDefault="00076677" w:rsidP="0007667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Доступность помещений и услуг для инвалидов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муниципальных услуг обеспечиваются предусмотренные законодательством условия доступности для инвалидов. С учётом особенностей помещения должны приниматься меры, обеспечивающие:</w:t>
      </w:r>
    </w:p>
    <w:p w:rsidR="00076677" w:rsidRPr="00076677" w:rsidRDefault="00076677" w:rsidP="0007667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доступа к месту предоставления услуги и беспрепятственного передвижения по территории и внутри помещения;</w:t>
      </w:r>
    </w:p>
    <w:p w:rsidR="00076677" w:rsidRPr="00076677" w:rsidRDefault="00076677" w:rsidP="0007667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получить необходимую информацию в доступной форме;</w:t>
      </w:r>
    </w:p>
    <w:p w:rsidR="00076677" w:rsidRPr="00076677" w:rsidRDefault="00076677" w:rsidP="0007667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надлежащее размещение оборудования и информационных материалов с учётом ограничений жизнедеятельности;</w:t>
      </w:r>
    </w:p>
    <w:p w:rsidR="00076677" w:rsidRPr="00076677" w:rsidRDefault="00076677" w:rsidP="0007667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допуск </w:t>
      </w:r>
      <w:proofErr w:type="spellStart"/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сурдопереводчика</w:t>
      </w:r>
      <w:proofErr w:type="spellEnd"/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тифлосурдопереводчика</w:t>
      </w:r>
      <w:proofErr w:type="spellEnd"/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собаки-проводника при наличии подтверждающего документа;</w:t>
      </w:r>
    </w:p>
    <w:p w:rsidR="00076677" w:rsidRPr="00076677" w:rsidRDefault="00076677" w:rsidP="0007667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в преодолении барьеров, мешающих получению услуги наравне с другими лицами.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существующий объект невозможно полностью приспособить для потребностей инвалидов до его реконструкции или капитального ремонта, должны приниматься предусмотренные законодательством меры для обеспечения доступа к месту предоставления услуги либо, когда это возможно, для предоставления необходимой услуги по месту жительства инвалида или дистанционно.</w:t>
      </w:r>
    </w:p>
    <w:p w:rsidR="00076677" w:rsidRPr="00076677" w:rsidRDefault="00076677" w:rsidP="0007667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применения требований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помещению следует применять с учётом конкретной муниципальной услуги и особенностей здания. Если административным регламентом установлены дополнительные или специальные требования, необходимо руководствоваться этим регламентом.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примера регламента сельского поселения в документе, предоставленном пользователем, предусмотрены места ожидания со стульями и столами, канцелярские принадлежности, информационные стенды, информационная табличка у входа и условия доступности для инвалидов. Этот регламент относится к муниципальной услуге Моховского сельского поселения по присвоению (уточнению) адресов; его положения не следует автоматически считать регламентом для других сельских поселений или всех муниципальных услуг.</w:t>
      </w:r>
    </w:p>
    <w:p w:rsidR="00076677" w:rsidRPr="00076677" w:rsidRDefault="00076677" w:rsidP="00076677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0766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Нормативная основа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 услуги предоставляются в соответствии с административными регламентами; требования к структуре таких регламентов предусмотрены статьёй 12 Федерального закона N 210-ФЗ. Условия доступности объектов и услуг для инвалидов, в том числе основные меры по обеспечению доступа и оказанию помощи, установлены статьёй 15 Федерального закона N 181-ФЗ.</w:t>
      </w:r>
    </w:p>
    <w:p w:rsidR="00076677" w:rsidRPr="00076677" w:rsidRDefault="00076677" w:rsidP="000766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размещением документа рекомендуется сверить его формулировки с административными регламентами услуг, фактически предоставляемых конкретным сельским поселением, и привести наименование органа и порядок обращения в соответствие с местными данными.</w:t>
      </w:r>
    </w:p>
    <w:p w:rsidR="007D6C4D" w:rsidRPr="00076677" w:rsidRDefault="007D6C4D" w:rsidP="00076677"/>
    <w:sectPr w:rsidR="007D6C4D" w:rsidRPr="00076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3A76"/>
    <w:multiLevelType w:val="multilevel"/>
    <w:tmpl w:val="DCC89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07FBA"/>
    <w:multiLevelType w:val="multilevel"/>
    <w:tmpl w:val="ABA2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B8769D"/>
    <w:multiLevelType w:val="multilevel"/>
    <w:tmpl w:val="55B43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B5C31"/>
    <w:multiLevelType w:val="multilevel"/>
    <w:tmpl w:val="28C2E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85395B"/>
    <w:multiLevelType w:val="multilevel"/>
    <w:tmpl w:val="309E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F75A8E"/>
    <w:multiLevelType w:val="multilevel"/>
    <w:tmpl w:val="98B8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BB5B14"/>
    <w:multiLevelType w:val="multilevel"/>
    <w:tmpl w:val="9A6C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A25E94"/>
    <w:multiLevelType w:val="multilevel"/>
    <w:tmpl w:val="1A98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9F55DB"/>
    <w:multiLevelType w:val="multilevel"/>
    <w:tmpl w:val="0A5CB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66C"/>
    <w:rsid w:val="00076677"/>
    <w:rsid w:val="00306A8A"/>
    <w:rsid w:val="007D6C4D"/>
    <w:rsid w:val="007E014C"/>
    <w:rsid w:val="00AC7590"/>
    <w:rsid w:val="00CD74AB"/>
    <w:rsid w:val="00D6566C"/>
    <w:rsid w:val="00DB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5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648</Words>
  <Characters>3696</Characters>
  <Application>Microsoft Office Word</Application>
  <DocSecurity>0</DocSecurity>
  <Lines>30</Lines>
  <Paragraphs>8</Paragraphs>
  <ScaleCrop>false</ScaleCrop>
  <Company/>
  <LinksUpToDate>false</LinksUpToDate>
  <CharactersWithSpaces>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2026-10-09T07:54:00Z</dcterms:created>
  <dcterms:modified xsi:type="dcterms:W3CDTF">2026-10-09T10:43:00Z</dcterms:modified>
</cp:coreProperties>
</file>