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45" w:rsidRDefault="00760245" w:rsidP="00760245">
      <w:pPr>
        <w:pStyle w:val="a5"/>
        <w:rPr>
          <w:rFonts w:ascii="Helvetica" w:hAnsi="Helvetica" w:cs="Helvetica"/>
        </w:rPr>
      </w:pPr>
      <w:r>
        <w:rPr>
          <w:rStyle w:val="a6"/>
          <w:rFonts w:ascii="Helvetica" w:hAnsi="Helvetica" w:cs="Helvetica"/>
        </w:rPr>
        <w:fldChar w:fldCharType="begin"/>
      </w:r>
      <w:r>
        <w:rPr>
          <w:rStyle w:val="a6"/>
          <w:rFonts w:ascii="Helvetica" w:hAnsi="Helvetica" w:cs="Helvetica"/>
        </w:rPr>
        <w:instrText xml:space="preserve"> HYPERLINK "http://www.consultant.ru/cabinet/stat/rlaw127/2018-01-23/click/consultant/?dst=http%3A%2F%2Fwww.consultant.ru%2Fregbase%2Fcgi%2Fonline.cgi%3Freq%3Ddoc%3Bbase%3DRLAW127%3Bn%3D53397%23utm_campaign%3Drlaw127%26utm_source%3Dconsultant%26utm_medium%3Demail%26utm_content%3Dbody" \t "_blank" </w:instrText>
      </w:r>
      <w:r>
        <w:rPr>
          <w:rStyle w:val="a6"/>
          <w:rFonts w:ascii="Helvetica" w:hAnsi="Helvetica" w:cs="Helvetica"/>
        </w:rPr>
        <w:fldChar w:fldCharType="separate"/>
      </w:r>
      <w:r>
        <w:rPr>
          <w:rStyle w:val="a7"/>
          <w:rFonts w:ascii="Helvetica" w:hAnsi="Helvetica" w:cs="Helvetica"/>
          <w:b/>
          <w:bCs/>
        </w:rPr>
        <w:t>Постановление Правительства Орловской области от 16.01.2018 N 11</w:t>
      </w:r>
      <w:r>
        <w:rPr>
          <w:rFonts w:ascii="Helvetica" w:hAnsi="Helvetica" w:cs="Helvetica"/>
          <w:b/>
          <w:bCs/>
          <w:color w:val="0000FF"/>
          <w:u w:val="single"/>
        </w:rPr>
        <w:br/>
      </w:r>
      <w:r>
        <w:rPr>
          <w:rStyle w:val="a7"/>
          <w:rFonts w:ascii="Helvetica" w:hAnsi="Helvetica" w:cs="Helvetica"/>
          <w:b/>
          <w:bCs/>
        </w:rPr>
        <w:t>"О внесении изменений в постановление Правительства Орловской области от 18 ноября 2014 года N 347 "Об утверждении Порядка содержания домашних животных на территории Орловской области и Порядка отлова безнадзорных собак и кошек на территории Орловской области"</w:t>
      </w:r>
      <w:r>
        <w:rPr>
          <w:rStyle w:val="a6"/>
          <w:rFonts w:ascii="Helvetica" w:hAnsi="Helvetica" w:cs="Helvetica"/>
        </w:rPr>
        <w:fldChar w:fldCharType="end"/>
      </w:r>
    </w:p>
    <w:p w:rsidR="00760245" w:rsidRDefault="00760245" w:rsidP="00760245">
      <w:pPr>
        <w:pStyle w:val="a5"/>
        <w:rPr>
          <w:rFonts w:ascii="Helvetica" w:hAnsi="Helvetica" w:cs="Helvetica"/>
        </w:rPr>
      </w:pPr>
      <w:r>
        <w:rPr>
          <w:rFonts w:ascii="Helvetica" w:hAnsi="Helvetica" w:cs="Helvetica"/>
        </w:rPr>
        <w:t>Установлен запрет на появление с собакой без поводка и намордника в магазинах, учреждениях, на детских площадках, рынках, пляжах и в транспорте, а также на выгул собак на территориях учреждений здравоохранения, детских садов, школ, иных образовательных учреждений и учреждений, работающих с несовершеннолетними.</w:t>
      </w:r>
    </w:p>
    <w:p w:rsidR="00760245" w:rsidRDefault="00760245" w:rsidP="00760245">
      <w:pPr>
        <w:pStyle w:val="a5"/>
        <w:rPr>
          <w:rFonts w:ascii="Helvetica" w:hAnsi="Helvetica" w:cs="Helvetica"/>
        </w:rPr>
      </w:pPr>
      <w:r>
        <w:rPr>
          <w:rFonts w:ascii="Helvetica" w:hAnsi="Helvetica" w:cs="Helvetica"/>
        </w:rPr>
        <w:t>Уточнено, что отлов безнадзорных животных проводится организацией по отлову безнадзорных животных на основании письменных заявок на их отлов, содержащих сведения об агрессивном поведении безнадзорных животных, создающих прямую угрозу жизни и здоровью граждан, направляемых в Учреждение ветеринарии Орловской области юридическими и физическими лицами, а также приютами с целью дальнейшего содержания животных. Ранее отлов безнадзорных животных осуществлялся в соответствии с графиком отлова, составленным руководителем организации по отлову и содержанию животных, а также по письменным заявлениям граждан, организаций.</w:t>
      </w:r>
    </w:p>
    <w:p w:rsidR="00760245" w:rsidRDefault="00760245" w:rsidP="00760245">
      <w:pPr>
        <w:pStyle w:val="a5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Заявка на отлов должна содержать характеристику безнадзорного животного (в случае возможности определения указываются пол, порода, окрас, размер,</w:t>
      </w:r>
      <w:proofErr w:type="gramEnd"/>
      <w:r>
        <w:rPr>
          <w:rFonts w:ascii="Helvetica" w:hAnsi="Helvetica" w:cs="Helvetica"/>
        </w:rPr>
        <w:t xml:space="preserve"> особые приметы), сведения о его местонахождении, фамилию, имя, отчество, контактный телефон заявителя. Заявка в течение 1 рабочего дня со дня ее регистрации передается в организацию по отлову безнадзорных животных для отлова и последующей доставки животного в приют.</w:t>
      </w:r>
    </w:p>
    <w:p w:rsidR="00760245" w:rsidRDefault="00760245" w:rsidP="00760245">
      <w:pPr>
        <w:pStyle w:val="a5"/>
        <w:rPr>
          <w:rFonts w:ascii="Helvetica" w:hAnsi="Helvetica" w:cs="Helvetica"/>
        </w:rPr>
      </w:pPr>
      <w:r>
        <w:rPr>
          <w:rFonts w:ascii="Helvetica" w:hAnsi="Helvetica" w:cs="Helvetica"/>
        </w:rPr>
        <w:t>Отлов животных производится в течение 2 рабочих дней со дня поступления заявки в утренние часы с 4-00 до 7-00. Не допускается перевозка отловленных животных вместе с трупами животных.</w:t>
      </w:r>
    </w:p>
    <w:p w:rsidR="00760245" w:rsidRDefault="00760245" w:rsidP="00760245">
      <w:pPr>
        <w:pStyle w:val="a5"/>
        <w:rPr>
          <w:rFonts w:ascii="Helvetica" w:hAnsi="Helvetica" w:cs="Helvetica"/>
        </w:rPr>
      </w:pPr>
      <w:r>
        <w:rPr>
          <w:rFonts w:ascii="Helvetica" w:hAnsi="Helvetica" w:cs="Helvetica"/>
        </w:rPr>
        <w:t>Отловленных агрессивных животных в день их отлова организация по отлову безнадзорных животных доставляет в ветеринарное учреждение Орловской области, в котором агрессивные животные подлежат эвтаназии.</w:t>
      </w:r>
    </w:p>
    <w:p w:rsidR="00760245" w:rsidRDefault="00760245" w:rsidP="00760245">
      <w:pPr>
        <w:pStyle w:val="a5"/>
        <w:rPr>
          <w:rFonts w:ascii="Helvetica" w:hAnsi="Helvetica" w:cs="Helvetica"/>
        </w:rPr>
      </w:pPr>
      <w:r>
        <w:rPr>
          <w:rFonts w:ascii="Helvetica" w:hAnsi="Helvetica" w:cs="Helvetica"/>
        </w:rPr>
        <w:t>Животные, отловленные по заявкам приютов, передаются в приют в течение суток с момента отлова. Если в течение 6 месяцев с момента поступления животного в приют его собственник не будет обнаружен или сам не заявит о своем праве на него, приют приобретает право собственности на животное. В данном случае работники приюта в день, следующий за днем истечения указанного срока, могут безвозмездно передать его по акту передачи физическому или юридическому лицу, желающему его принять. Ранее невостребованные безнадзорные животные после истечения срока содержания в пункте передержки выпускались организацией по отлову и содержанию в прежнюю среду обитания.</w:t>
      </w:r>
    </w:p>
    <w:p w:rsidR="00B042DA" w:rsidRDefault="00B042DA"/>
    <w:sectPr w:rsidR="00B042DA" w:rsidSect="00B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245"/>
    <w:rsid w:val="00147557"/>
    <w:rsid w:val="001E2470"/>
    <w:rsid w:val="004278B2"/>
    <w:rsid w:val="00760245"/>
    <w:rsid w:val="00770038"/>
    <w:rsid w:val="008609C6"/>
    <w:rsid w:val="008A10F3"/>
    <w:rsid w:val="00906FAA"/>
    <w:rsid w:val="00912D8C"/>
    <w:rsid w:val="00B02B58"/>
    <w:rsid w:val="00B042DA"/>
    <w:rsid w:val="00C6463B"/>
    <w:rsid w:val="00D85D82"/>
    <w:rsid w:val="00DC4293"/>
    <w:rsid w:val="00E96AFF"/>
    <w:rsid w:val="00EB6003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0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70038"/>
    <w:rPr>
      <w:lang w:eastAsia="en-US"/>
    </w:rPr>
  </w:style>
  <w:style w:type="paragraph" w:styleId="a5">
    <w:name w:val="Normal (Web)"/>
    <w:basedOn w:val="a"/>
    <w:uiPriority w:val="99"/>
    <w:semiHidden/>
    <w:unhideWhenUsed/>
    <w:rsid w:val="0076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0245"/>
    <w:rPr>
      <w:b/>
      <w:bCs/>
    </w:rPr>
  </w:style>
  <w:style w:type="character" w:styleId="a7">
    <w:name w:val="Hyperlink"/>
    <w:basedOn w:val="a0"/>
    <w:uiPriority w:val="99"/>
    <w:semiHidden/>
    <w:unhideWhenUsed/>
    <w:rsid w:val="007602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2018-01-23T11:03:00Z</cp:lastPrinted>
  <dcterms:created xsi:type="dcterms:W3CDTF">2018-01-23T11:17:00Z</dcterms:created>
  <dcterms:modified xsi:type="dcterms:W3CDTF">2018-01-23T11:17:00Z</dcterms:modified>
</cp:coreProperties>
</file>