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19" w:rsidRDefault="008D1F19" w:rsidP="008D1F19">
      <w:pPr>
        <w:pStyle w:val="a3"/>
      </w:pPr>
      <w:r>
        <w:rPr>
          <w:rStyle w:val="a4"/>
        </w:rPr>
        <w:t>Какая налоговая льгота предусмотрена для пенсионеров по земельному налогу?</w:t>
      </w:r>
    </w:p>
    <w:p w:rsidR="008D1F19" w:rsidRDefault="008D1F19" w:rsidP="008D1F19">
      <w:pPr>
        <w:pStyle w:val="a3"/>
      </w:pPr>
      <w:r>
        <w:t>Согласно законодательству о налогах и сборах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Для налогоплательщиков —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D1F19" w:rsidRDefault="008D1F19" w:rsidP="008D1F19">
      <w:pPr>
        <w:pStyle w:val="a3"/>
      </w:pPr>
      <w:proofErr w:type="gramStart"/>
      <w:r>
        <w:t>В силу пункта 5 статьи 391 Налогового кодекса Российской Федерации налоговая база уменьшается на величину кадастровой стоимости шестьсот квадратных метров (шесть соток) площади земельного участка, находящегося в собственности, постоянном (бессрочном) пользовании или пожизненном наследуемом владении пенсионеров,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proofErr w:type="gramEnd"/>
    </w:p>
    <w:p w:rsidR="008D1F19" w:rsidRDefault="008D1F19" w:rsidP="008D1F19">
      <w:pPr>
        <w:pStyle w:val="a3"/>
      </w:pPr>
      <w:r>
        <w:t>Налоговая льгота (налоговый вычет) предоставляется пенсионеру в отношении одного земельного участка по выбору налогоплательщика. Если пенсионер владеет несколькими земельными участками, налоговый вычет будет предоставлен по одному из них. Для получения вычета необходимо выбрать один из земельных участков, в отношении которого будет применяться налоговая льгота  и уведомив об этом налоговый орган. В случае неподачи уведомления, льготу предоставят в отношении участка с максимальной суммой налога.</w:t>
      </w:r>
    </w:p>
    <w:p w:rsidR="00B042DA" w:rsidRDefault="00B042DA"/>
    <w:sectPr w:rsidR="00B042DA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19"/>
    <w:rsid w:val="00147557"/>
    <w:rsid w:val="005F4E91"/>
    <w:rsid w:val="008609C6"/>
    <w:rsid w:val="008A10F3"/>
    <w:rsid w:val="008D1F19"/>
    <w:rsid w:val="00906FAA"/>
    <w:rsid w:val="00912D8C"/>
    <w:rsid w:val="00B02B58"/>
    <w:rsid w:val="00B042DA"/>
    <w:rsid w:val="00D708BF"/>
    <w:rsid w:val="00DC4293"/>
    <w:rsid w:val="00E96AFF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1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2018-01-16T07:18:00Z</dcterms:created>
  <dcterms:modified xsi:type="dcterms:W3CDTF">2018-01-16T07:58:00Z</dcterms:modified>
</cp:coreProperties>
</file>