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Моховского сельского поселения</w:t>
      </w: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__________________А.А. Пиняев</w:t>
      </w:r>
    </w:p>
    <w:p w:rsidR="00A74D53" w:rsidRDefault="00A74D53" w:rsidP="00A74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_____________________20____г.</w:t>
      </w:r>
    </w:p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5291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  <w:r w:rsidRPr="00403535">
        <w:rPr>
          <w:rFonts w:ascii="Times New Roman" w:hAnsi="Times New Roman" w:cs="Times New Roman"/>
          <w:sz w:val="36"/>
          <w:szCs w:val="36"/>
        </w:rPr>
        <w:t>ГРАФИК ДЕЖУРСТВ ПО УКП НА 202</w:t>
      </w:r>
      <w:r w:rsidR="00720056">
        <w:rPr>
          <w:rFonts w:ascii="Times New Roman" w:hAnsi="Times New Roman" w:cs="Times New Roman"/>
          <w:sz w:val="36"/>
          <w:szCs w:val="36"/>
        </w:rPr>
        <w:t>3</w:t>
      </w:r>
      <w:r w:rsidRPr="00403535">
        <w:rPr>
          <w:rFonts w:ascii="Times New Roman" w:hAnsi="Times New Roman" w:cs="Times New Roman"/>
          <w:sz w:val="36"/>
          <w:szCs w:val="36"/>
        </w:rPr>
        <w:t xml:space="preserve"> ГОД</w:t>
      </w:r>
    </w:p>
    <w:tbl>
      <w:tblPr>
        <w:tblStyle w:val="a3"/>
        <w:tblW w:w="5000" w:type="pct"/>
        <w:tblLook w:val="04A0"/>
      </w:tblPr>
      <w:tblGrid>
        <w:gridCol w:w="7515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3"/>
      </w:tblGrid>
      <w:tr w:rsidR="00403535" w:rsidTr="00403535">
        <w:trPr>
          <w:cantSplit/>
          <w:trHeight w:val="1531"/>
        </w:trPr>
        <w:tc>
          <w:tcPr>
            <w:tcW w:w="2541" w:type="pct"/>
          </w:tcPr>
          <w:p w:rsidR="00403535" w:rsidRDefault="00403535" w:rsidP="00DB5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7" w:type="pct"/>
            <w:textDirection w:val="btLr"/>
          </w:tcPr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03535" w:rsidRDefault="00403535" w:rsidP="00DB5B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35" w:rsidTr="00D365C4">
        <w:trPr>
          <w:cantSplit/>
          <w:trHeight w:val="1008"/>
        </w:trPr>
        <w:tc>
          <w:tcPr>
            <w:tcW w:w="2541" w:type="pct"/>
          </w:tcPr>
          <w:p w:rsidR="0027485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Пиняев </w:t>
            </w:r>
          </w:p>
          <w:p w:rsidR="0027485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Моховского сельского поселения Залегощенского района Орловской области</w:t>
            </w:r>
          </w:p>
          <w:p w:rsidR="00403535" w:rsidRPr="00F91979" w:rsidRDefault="00403535" w:rsidP="002748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Pr="00D365C4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403535" w:rsidRDefault="00403535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59" w:rsidTr="00D365C4">
        <w:trPr>
          <w:cantSplit/>
          <w:trHeight w:val="1531"/>
        </w:trPr>
        <w:tc>
          <w:tcPr>
            <w:tcW w:w="2541" w:type="pct"/>
          </w:tcPr>
          <w:p w:rsidR="0027485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Н.Е.Титова</w:t>
            </w:r>
          </w:p>
          <w:p w:rsidR="00274859" w:rsidRPr="00F91979" w:rsidRDefault="00274859" w:rsidP="00DB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Моховского сельского поселения Залегощенского района Орловской области</w:t>
            </w:r>
          </w:p>
        </w:tc>
        <w:tc>
          <w:tcPr>
            <w:tcW w:w="205" w:type="pct"/>
          </w:tcPr>
          <w:p w:rsidR="00274859" w:rsidRP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pct"/>
            <w:shd w:val="clear" w:color="auto" w:fill="404040" w:themeFill="text1" w:themeFillTint="BF"/>
          </w:tcPr>
          <w:p w:rsidR="00274859" w:rsidRDefault="00274859" w:rsidP="0027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3535" w:rsidRDefault="00403535" w:rsidP="0040353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03535" w:rsidSect="00403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D53"/>
    <w:rsid w:val="001E36D5"/>
    <w:rsid w:val="00274859"/>
    <w:rsid w:val="00360B06"/>
    <w:rsid w:val="00403535"/>
    <w:rsid w:val="00635291"/>
    <w:rsid w:val="00720056"/>
    <w:rsid w:val="007467F4"/>
    <w:rsid w:val="00A74D53"/>
    <w:rsid w:val="00D3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2022-01-24T11:06:00Z</cp:lastPrinted>
  <dcterms:created xsi:type="dcterms:W3CDTF">2021-02-15T12:39:00Z</dcterms:created>
  <dcterms:modified xsi:type="dcterms:W3CDTF">2023-01-13T13:24:00Z</dcterms:modified>
</cp:coreProperties>
</file>